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E2" w:rsidRPr="00DD2DE2" w:rsidRDefault="00DD2DE2" w:rsidP="00DD2DE2">
      <w:pPr>
        <w:spacing w:line="276" w:lineRule="auto"/>
        <w:ind w:left="3540" w:firstLine="708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D168AA">
        <w:rPr>
          <w:sz w:val="18"/>
          <w:szCs w:val="18"/>
        </w:rPr>
        <w:t xml:space="preserve"> </w:t>
      </w:r>
      <w:r w:rsidRPr="00DD2DE2">
        <w:rPr>
          <w:rFonts w:ascii="Times New Roman" w:hAnsi="Times New Roman"/>
          <w:sz w:val="18"/>
          <w:szCs w:val="18"/>
        </w:rPr>
        <w:t>Załącznik Nr 1</w:t>
      </w:r>
      <w:r w:rsidR="006352AB">
        <w:rPr>
          <w:rFonts w:ascii="Times New Roman" w:hAnsi="Times New Roman"/>
          <w:sz w:val="18"/>
          <w:szCs w:val="18"/>
        </w:rPr>
        <w:t>3a</w:t>
      </w:r>
      <w:bookmarkStart w:id="0" w:name="_GoBack"/>
      <w:bookmarkEnd w:id="0"/>
      <w:r w:rsidRPr="00DD2DE2">
        <w:rPr>
          <w:rFonts w:ascii="Times New Roman" w:hAnsi="Times New Roman"/>
          <w:sz w:val="18"/>
          <w:szCs w:val="18"/>
        </w:rPr>
        <w:t xml:space="preserve"> do Instrukcji obiegu i kontroli dokumentów</w:t>
      </w:r>
    </w:p>
    <w:p w:rsidR="00C91921" w:rsidRDefault="00C91921" w:rsidP="00C919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91921" w:rsidRDefault="00C91921" w:rsidP="00C91921">
      <w:pPr>
        <w:jc w:val="center"/>
        <w:rPr>
          <w:rFonts w:ascii="Arial" w:hAnsi="Arial" w:cs="Arial"/>
          <w:b/>
          <w:bCs/>
        </w:rPr>
      </w:pPr>
    </w:p>
    <w:p w:rsidR="00C91921" w:rsidRDefault="00C91921" w:rsidP="00C9192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dotycząca Pracowniczych Planów Kapitałowych – PPK</w:t>
      </w:r>
    </w:p>
    <w:p w:rsidR="00C91921" w:rsidRDefault="00C91921" w:rsidP="00C9192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dla pracowników</w:t>
      </w:r>
      <w:r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1"/>
      </w:r>
      <w:r>
        <w:rPr>
          <w:rFonts w:ascii="Times New Roman" w:hAnsi="Times New Roman"/>
          <w:b/>
          <w:bCs/>
          <w:sz w:val="24"/>
          <w:szCs w:val="24"/>
        </w:rPr>
        <w:t xml:space="preserve"> Urzędu Miasta Szczecin </w:t>
      </w:r>
    </w:p>
    <w:p w:rsidR="00C91921" w:rsidRDefault="00C91921" w:rsidP="00C9192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1921" w:rsidRDefault="00C91921" w:rsidP="00C91921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PPK to dobrowolny program długoterminowego oszczędzania, tworzony i współfinansowany przez pracowników, pracodawców i państwo. </w:t>
      </w:r>
    </w:p>
    <w:p w:rsidR="00C91921" w:rsidRDefault="00C91921" w:rsidP="00C91921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Prywatne i imienne rachunki PPK są zasilane wpłatami:</w:t>
      </w:r>
    </w:p>
    <w:p w:rsidR="00C91921" w:rsidRDefault="00C91921" w:rsidP="00C9192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 Pracodawcy – w wysokości 1,5% wynagrodzenia stanowiącego podstawę obliczenia składki emerytalno-rentowej (wpłata podstawowa Pracodawcy), </w:t>
      </w:r>
    </w:p>
    <w:p w:rsidR="00C91921" w:rsidRDefault="00C91921" w:rsidP="00C9192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 Pracownika – w wysokości 2% wynagrodzenia (wpłata podstawowa Pracownika)</w:t>
      </w:r>
    </w:p>
    <w:p w:rsidR="00C91921" w:rsidRDefault="00C91921" w:rsidP="00C9192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 Funduszu Pracy – w ramach jednorazowej wpłaty powitalnej w wysokości 250 zł </w:t>
      </w:r>
      <w:r>
        <w:rPr>
          <w:rFonts w:ascii="Times New Roman" w:hAnsi="Times New Roman"/>
          <w:color w:val="000000"/>
          <w:sz w:val="24"/>
          <w:szCs w:val="24"/>
        </w:rPr>
        <w:br/>
        <w:t>i dopłat rocznych z tytułu aktywnego oszczędzania każda w wysokości 240 zł.</w:t>
      </w:r>
    </w:p>
    <w:p w:rsidR="00C91921" w:rsidRDefault="00C91921" w:rsidP="00C91921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Wpłaty pracownika oraz pracodawcy są naliczane procentowo od wysokości wynagrodzenia pracownika. </w:t>
      </w:r>
      <w:bookmarkStart w:id="1" w:name="_Hlk36717767"/>
    </w:p>
    <w:p w:rsidR="00C91921" w:rsidRDefault="00C91921" w:rsidP="00C91921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Wpłacane środki zarządzane są przez PKO Towarzystwo Funduszy Inwestycyjnych S.A., które zostało wybrane jako instytucja zarządzająca i prowadząca Pracownicze Plany Kapitałowe w Urzędzie Miasta Szczecin.   </w:t>
      </w:r>
    </w:p>
    <w:bookmarkEnd w:id="1"/>
    <w:p w:rsidR="00C91921" w:rsidRDefault="00C91921" w:rsidP="00C91921">
      <w:pPr>
        <w:pStyle w:val="western"/>
        <w:spacing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Uczestnicy PPK:</w:t>
      </w:r>
    </w:p>
    <w:p w:rsidR="00C91921" w:rsidRDefault="00C91921" w:rsidP="00C91921">
      <w:pPr>
        <w:pStyle w:val="western"/>
        <w:spacing w:before="12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Uczestnikami programu są wszyscy pracownicy Urzędu Miasta Szczecin w wieku od 18 do nieukończonych 55 lat (według daty urodzin) , którzy nie złożyli deklaracji o rezygnacji z uczestnictwa w PPK oraz pracownicy </w:t>
      </w:r>
      <w:r>
        <w:rPr>
          <w:bCs/>
        </w:rPr>
        <w:t>którzy ukończyli 55 lat i nie ukończyli 70 lat i złożyli deklarację o przystąpieniu do PPK</w:t>
      </w:r>
      <w:r>
        <w:rPr>
          <w:color w:val="000000"/>
        </w:rPr>
        <w:t>.</w:t>
      </w:r>
    </w:p>
    <w:p w:rsidR="00C91921" w:rsidRDefault="00C91921" w:rsidP="00C91921">
      <w:pPr>
        <w:pStyle w:val="western"/>
        <w:spacing w:before="12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Do Programu zapisywani są automatycznie pracownicy Urzędu Miasta Szczecin w wieku od 18 do 55 lat, którzy spełnią wymóg stażu pracy, wynoszącego co najmniej 3 miesiące zatrudnienia (do okresu tego wlicza się również okresy zatrudnienia u pracodawcy </w:t>
      </w:r>
      <w:r>
        <w:rPr>
          <w:color w:val="000000"/>
        </w:rPr>
        <w:br/>
        <w:t xml:space="preserve">z poprzednich 12 miesięcy poprzedzających datę zatrudnienia), o ile nie złoży wcześniej rezygnacji z dokonywania wpłat do PPK. </w:t>
      </w:r>
    </w:p>
    <w:p w:rsidR="00C91921" w:rsidRDefault="00C91921" w:rsidP="00C919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– uczestnik PPK może w każdym czasie na podstawie pisemnej deklaracji zrezygnować z oszczędzania w PPK jak i do niego powrócić. </w:t>
      </w:r>
    </w:p>
    <w:p w:rsidR="00C91921" w:rsidRDefault="00C91921" w:rsidP="00C91921">
      <w:pP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Osoba zatrudniona, która ukończyła 55 lat i nie ukończyła jeszcze 70 lat, aby zostać uczestnikiem PPK, powinna złożyć podmiotowi zatrudniającemu wniosek o zawarcie ─ w jej imieniu i na jej rzecz ─ umowy o prowadzenie PPK;</w:t>
      </w:r>
    </w:p>
    <w:p w:rsidR="00C91921" w:rsidRDefault="00C91921" w:rsidP="00C91921">
      <w:pPr>
        <w:spacing w:before="100" w:beforeAutospacing="1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Uczestnictwo w PPK w innej instytucji:</w:t>
      </w:r>
    </w:p>
    <w:p w:rsidR="00C91921" w:rsidRDefault="00C91921" w:rsidP="00C9192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Osoba zatrudniona, która jest uczestnikiem PPK w innej instytucji, powinna ─ w terminie        7 dni, po upływie 10 dni miesiąca następującego po miesiącu, w którym upłynie jej 3 –miesięczny okres zatrudnienia ─ złożyć podmiotowi zatrudniającemu oświadczenie </w:t>
      </w:r>
      <w:r>
        <w:rPr>
          <w:rFonts w:ascii="Times New Roman" w:hAnsi="Times New Roman"/>
          <w:bCs/>
          <w:sz w:val="24"/>
          <w:szCs w:val="24"/>
        </w:rPr>
        <w:br/>
        <w:t xml:space="preserve">o zawartych w jej imieniu umowach o prowadzenie PPK. Oświadczenie powinno zawierać oznaczenie instytucji finansowych, z którymi zawarto te umowy; </w:t>
      </w:r>
    </w:p>
    <w:p w:rsidR="00C91921" w:rsidRDefault="00C91921" w:rsidP="00C91921">
      <w:pPr>
        <w:spacing w:before="100" w:before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Możliwość zwiększenia i zmniejszenia dodatkowych składek:</w:t>
      </w:r>
    </w:p>
    <w:p w:rsidR="00C91921" w:rsidRDefault="00C91921" w:rsidP="00C91921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Uczestnik PPK, poza obowiązkową wpłatą podstawową, może zadeklarować wpłatę dodatkową do PPK w wysokości do 2% jego wynagrodzenia; </w:t>
      </w:r>
    </w:p>
    <w:p w:rsidR="00C91921" w:rsidRDefault="00C91921" w:rsidP="00C9192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Uczestnik PPK, którego wynagrodzenie osiągane z różnych źródeł w danym miesiącu nie przekracza kwoty odpowiadającej 1,2-krotności minimalnego wynagrodzenia, może złożyć podmiotowi zatrudniającemu deklarację o obniżeniu wpłaty podstawowej do PPK. Obniżona wpłata podstawowa może wynosić mniej niż 2%, ale nie mniej niż 0,5% jego wynagrodzenia. </w:t>
      </w:r>
    </w:p>
    <w:p w:rsidR="00C91921" w:rsidRDefault="00C91921" w:rsidP="00C9192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Pełen zakres informacji o PPK w Urzędzie Miasta Szczecin wraz z deklaracjami pracowniczymi znajduje się na stronie Uminetu:</w:t>
      </w:r>
    </w:p>
    <w:p w:rsidR="00C91921" w:rsidRDefault="006352AB" w:rsidP="00C91921">
      <w:pPr>
        <w:spacing w:line="360" w:lineRule="auto"/>
        <w:rPr>
          <w:rFonts w:ascii="Times New Roman" w:hAnsi="Times New Roman"/>
          <w:bCs/>
          <w:sz w:val="24"/>
          <w:szCs w:val="24"/>
        </w:rPr>
      </w:pPr>
      <w:hyperlink r:id="rId7" w:history="1">
        <w:r w:rsidR="00C91921">
          <w:rPr>
            <w:rStyle w:val="Hipercze"/>
            <w:rFonts w:ascii="Times New Roman" w:hAnsi="Times New Roman"/>
            <w:sz w:val="24"/>
            <w:szCs w:val="24"/>
          </w:rPr>
          <w:t>http://uminet/umszczecinuminet/chapter_52350.asp</w:t>
        </w:r>
      </w:hyperlink>
      <w:r w:rsidR="00C91921">
        <w:rPr>
          <w:rFonts w:ascii="Times New Roman" w:hAnsi="Times New Roman"/>
          <w:bCs/>
          <w:sz w:val="24"/>
          <w:szCs w:val="24"/>
        </w:rPr>
        <w:t xml:space="preserve"> </w:t>
      </w:r>
    </w:p>
    <w:p w:rsidR="00C91921" w:rsidRDefault="00C91921" w:rsidP="00C91921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C91921" w:rsidRDefault="00C91921" w:rsidP="00C9192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91921" w:rsidRDefault="00C91921" w:rsidP="00C9192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Potwierdzam zapoznanie się z powyższymi informacjami:</w:t>
      </w:r>
    </w:p>
    <w:p w:rsidR="00C91921" w:rsidRDefault="00C91921" w:rsidP="00C91921">
      <w:pPr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91921" w:rsidRDefault="00C91921" w:rsidP="00C91921">
      <w:pPr>
        <w:ind w:left="4248" w:firstLine="708"/>
        <w:rPr>
          <w:rFonts w:ascii="Arial" w:hAnsi="Arial" w:cs="Arial"/>
        </w:rPr>
      </w:pPr>
    </w:p>
    <w:p w:rsidR="00C91921" w:rsidRDefault="00C91921" w:rsidP="00C91921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C91921" w:rsidRDefault="00C91921" w:rsidP="00C91921">
      <w:pPr>
        <w:ind w:left="5664"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(data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i podpis pracownika)</w:t>
      </w:r>
    </w:p>
    <w:p w:rsidR="00C91921" w:rsidRDefault="00C91921" w:rsidP="00C91921">
      <w:pPr>
        <w:jc w:val="both"/>
        <w:rPr>
          <w:rFonts w:ascii="Arial" w:hAnsi="Arial" w:cs="Arial"/>
        </w:rPr>
      </w:pPr>
    </w:p>
    <w:p w:rsidR="00136C6B" w:rsidRDefault="00136C6B"/>
    <w:sectPr w:rsidR="00136C6B" w:rsidSect="0013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76" w:rsidRDefault="007C6576" w:rsidP="00C91921">
      <w:r>
        <w:separator/>
      </w:r>
    </w:p>
  </w:endnote>
  <w:endnote w:type="continuationSeparator" w:id="0">
    <w:p w:rsidR="007C6576" w:rsidRDefault="007C6576" w:rsidP="00C9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76" w:rsidRDefault="007C6576" w:rsidP="00C91921">
      <w:r>
        <w:separator/>
      </w:r>
    </w:p>
  </w:footnote>
  <w:footnote w:type="continuationSeparator" w:id="0">
    <w:p w:rsidR="007C6576" w:rsidRDefault="007C6576" w:rsidP="00C91921">
      <w:r>
        <w:continuationSeparator/>
      </w:r>
    </w:p>
  </w:footnote>
  <w:footnote w:id="1">
    <w:p w:rsidR="00C91921" w:rsidRDefault="00C91921" w:rsidP="00C919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</w:t>
      </w:r>
      <w:r>
        <w:rPr>
          <w:sz w:val="18"/>
          <w:szCs w:val="18"/>
        </w:rPr>
        <w:t xml:space="preserve">racownikiem jest osoba zatrudniona w rozumieniu art. 2 ust. 1 pkt 18 ustawy z dnia 4 października 2018 r. </w:t>
      </w:r>
      <w:r>
        <w:rPr>
          <w:sz w:val="18"/>
          <w:szCs w:val="18"/>
        </w:rPr>
        <w:br/>
        <w:t xml:space="preserve">o pracowniczych planach kapitałowych (Dz. U. z 2020 r., poz. 1342).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0BD1"/>
    <w:multiLevelType w:val="hybridMultilevel"/>
    <w:tmpl w:val="7F6002EA"/>
    <w:lvl w:ilvl="0" w:tplc="A3C2EF6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61266"/>
    <w:multiLevelType w:val="hybridMultilevel"/>
    <w:tmpl w:val="89FC0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27FF3"/>
    <w:multiLevelType w:val="hybridMultilevel"/>
    <w:tmpl w:val="A99672F8"/>
    <w:lvl w:ilvl="0" w:tplc="746A8B0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21"/>
    <w:rsid w:val="00136C6B"/>
    <w:rsid w:val="001A362D"/>
    <w:rsid w:val="003C1FBE"/>
    <w:rsid w:val="006352AB"/>
    <w:rsid w:val="00656504"/>
    <w:rsid w:val="006D117F"/>
    <w:rsid w:val="007C6576"/>
    <w:rsid w:val="008154D2"/>
    <w:rsid w:val="00B0308C"/>
    <w:rsid w:val="00C91921"/>
    <w:rsid w:val="00C93278"/>
    <w:rsid w:val="00DD2DE2"/>
    <w:rsid w:val="00E3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0015"/>
  <w15:docId w15:val="{8A4E13A7-ACB7-4081-A315-50A9822D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9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192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9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92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91921"/>
    <w:pPr>
      <w:spacing w:after="160" w:line="256" w:lineRule="auto"/>
      <w:ind w:left="720"/>
      <w:contextualSpacing/>
    </w:pPr>
  </w:style>
  <w:style w:type="paragraph" w:customStyle="1" w:styleId="western">
    <w:name w:val="western"/>
    <w:basedOn w:val="Normalny"/>
    <w:rsid w:val="00C9192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1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inet/umszczecinuminet/chapter_52350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zkonczal</dc:creator>
  <cp:lastModifiedBy>Szydłowska-Wojsław Izabela</cp:lastModifiedBy>
  <cp:revision>5</cp:revision>
  <dcterms:created xsi:type="dcterms:W3CDTF">2021-05-04T10:50:00Z</dcterms:created>
  <dcterms:modified xsi:type="dcterms:W3CDTF">2021-05-06T07:23:00Z</dcterms:modified>
</cp:coreProperties>
</file>